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96" w:rsidRPr="00C97553" w:rsidRDefault="000F3552" w:rsidP="00C97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F96">
        <w:t xml:space="preserve">    </w:t>
      </w:r>
    </w:p>
    <w:p w:rsidR="00275BFF" w:rsidRPr="00695E2B" w:rsidRDefault="00695E2B" w:rsidP="00695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Платежный документ.</w:t>
      </w:r>
    </w:p>
    <w:p w:rsidR="00B05048" w:rsidRDefault="006E7F6B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B05048">
        <w:rPr>
          <w:rFonts w:ascii="Times New Roman" w:hAnsi="Times New Roman" w:cs="Times New Roman"/>
          <w:b/>
        </w:rPr>
        <w:t>1. Раздел принадлежности лицевого счета</w:t>
      </w:r>
    </w:p>
    <w:p w:rsidR="006E7F6B" w:rsidRDefault="00B05048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E7F6B">
        <w:rPr>
          <w:rFonts w:ascii="Times New Roman" w:hAnsi="Times New Roman" w:cs="Times New Roman"/>
        </w:rPr>
        <w:t>каз</w:t>
      </w:r>
      <w:r>
        <w:rPr>
          <w:rFonts w:ascii="Times New Roman" w:hAnsi="Times New Roman" w:cs="Times New Roman"/>
        </w:rPr>
        <w:t xml:space="preserve">ывается </w:t>
      </w:r>
      <w:r w:rsidR="00EB7D31" w:rsidRPr="004721B8">
        <w:rPr>
          <w:rFonts w:ascii="Times New Roman" w:hAnsi="Times New Roman" w:cs="Times New Roman"/>
        </w:rPr>
        <w:t xml:space="preserve">адрес помещения, </w:t>
      </w:r>
      <w:r w:rsidR="006E7F6B">
        <w:rPr>
          <w:rFonts w:ascii="Times New Roman" w:hAnsi="Times New Roman" w:cs="Times New Roman"/>
        </w:rPr>
        <w:t xml:space="preserve">номер </w:t>
      </w:r>
      <w:r w:rsidR="00EB7D31" w:rsidRPr="004721B8">
        <w:rPr>
          <w:rFonts w:ascii="Times New Roman" w:hAnsi="Times New Roman" w:cs="Times New Roman"/>
        </w:rPr>
        <w:t>лицево</w:t>
      </w:r>
      <w:r w:rsidR="006E7F6B">
        <w:rPr>
          <w:rFonts w:ascii="Times New Roman" w:hAnsi="Times New Roman" w:cs="Times New Roman"/>
        </w:rPr>
        <w:t xml:space="preserve">го </w:t>
      </w:r>
      <w:r w:rsidR="00EB7D31" w:rsidRPr="004721B8">
        <w:rPr>
          <w:rFonts w:ascii="Times New Roman" w:hAnsi="Times New Roman" w:cs="Times New Roman"/>
        </w:rPr>
        <w:t>счет</w:t>
      </w:r>
      <w:r w:rsidR="006E7F6B">
        <w:rPr>
          <w:rFonts w:ascii="Times New Roman" w:hAnsi="Times New Roman" w:cs="Times New Roman"/>
        </w:rPr>
        <w:t>а</w:t>
      </w:r>
      <w:r w:rsidR="00EB7D31" w:rsidRPr="004721B8">
        <w:rPr>
          <w:rFonts w:ascii="Times New Roman" w:hAnsi="Times New Roman" w:cs="Times New Roman"/>
        </w:rPr>
        <w:t xml:space="preserve"> (</w:t>
      </w:r>
      <w:r w:rsidR="006E7F6B" w:rsidRPr="004721B8">
        <w:rPr>
          <w:rFonts w:ascii="Times New Roman" w:hAnsi="Times New Roman" w:cs="Times New Roman"/>
        </w:rPr>
        <w:t>соответствует</w:t>
      </w:r>
      <w:r w:rsidR="00EB7D31" w:rsidRPr="004721B8">
        <w:rPr>
          <w:rFonts w:ascii="Times New Roman" w:hAnsi="Times New Roman" w:cs="Times New Roman"/>
        </w:rPr>
        <w:t xml:space="preserve"> адресу помещения</w:t>
      </w:r>
      <w:r w:rsidR="00C8327D">
        <w:rPr>
          <w:rFonts w:ascii="Times New Roman" w:hAnsi="Times New Roman" w:cs="Times New Roman"/>
        </w:rPr>
        <w:t>)</w:t>
      </w:r>
      <w:r w:rsidR="006E7F6B">
        <w:rPr>
          <w:rFonts w:ascii="Times New Roman" w:hAnsi="Times New Roman" w:cs="Times New Roman"/>
        </w:rPr>
        <w:t>,</w:t>
      </w:r>
      <w:r w:rsidR="00EB7D31" w:rsidRPr="004721B8">
        <w:rPr>
          <w:rFonts w:ascii="Times New Roman" w:hAnsi="Times New Roman" w:cs="Times New Roman"/>
        </w:rPr>
        <w:t xml:space="preserve"> и </w:t>
      </w:r>
      <w:r w:rsidR="00EB7D31" w:rsidRPr="004721B8">
        <w:rPr>
          <w:rFonts w:ascii="Times New Roman" w:hAnsi="Times New Roman" w:cs="Times New Roman"/>
          <w:lang w:val="en-US"/>
        </w:rPr>
        <w:t>QR</w:t>
      </w:r>
      <w:r w:rsidR="00EB7D31" w:rsidRPr="004721B8">
        <w:rPr>
          <w:rFonts w:ascii="Times New Roman" w:hAnsi="Times New Roman" w:cs="Times New Roman"/>
        </w:rPr>
        <w:t xml:space="preserve">-код </w:t>
      </w:r>
      <w:r w:rsidR="006E7F6B">
        <w:rPr>
          <w:rFonts w:ascii="Times New Roman" w:hAnsi="Times New Roman" w:cs="Times New Roman"/>
        </w:rPr>
        <w:t xml:space="preserve">- для быстрой оплаты через считывающие устройства терминалов, мобильных приложений и т.д. </w:t>
      </w:r>
      <w:r w:rsidR="006E7F6B">
        <w:rPr>
          <w:rFonts w:ascii="Times New Roman" w:hAnsi="Times New Roman" w:cs="Times New Roman"/>
          <w:lang w:val="en-US"/>
        </w:rPr>
        <w:t>QR</w:t>
      </w:r>
      <w:r w:rsidR="006E7F6B">
        <w:rPr>
          <w:rFonts w:ascii="Times New Roman" w:hAnsi="Times New Roman" w:cs="Times New Roman"/>
        </w:rPr>
        <w:t>-код применяется исключительно для считывания приложениями и терминалами Сбербанка. Одним штрих-кодом считывание осуществляется одновременно  по всем услугам отраженным в информационном разделе.</w:t>
      </w:r>
    </w:p>
    <w:p w:rsidR="00C97553" w:rsidRDefault="00C9755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6537" cy="1710612"/>
            <wp:effectExtent l="19050" t="0" r="0" b="0"/>
            <wp:docPr id="1" name="Рисунок 1" descr="C:\Users\maksimov_vy.IE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ov_vy.IE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23" cy="171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12" w:rsidRPr="00B05048" w:rsidRDefault="006E7F6B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5048">
        <w:rPr>
          <w:rFonts w:ascii="Times New Roman" w:hAnsi="Times New Roman" w:cs="Times New Roman"/>
          <w:b/>
        </w:rPr>
        <w:t xml:space="preserve">    2. Информационный раздел.  </w:t>
      </w:r>
    </w:p>
    <w:p w:rsidR="00341DFD" w:rsidRDefault="00341DFD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Включает информацию</w:t>
      </w:r>
      <w:r w:rsidR="000D4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C8327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исполнителе коммунальных услуг</w:t>
      </w:r>
      <w:r w:rsidR="000D4C12">
        <w:rPr>
          <w:rFonts w:ascii="Times New Roman" w:hAnsi="Times New Roman" w:cs="Times New Roman"/>
        </w:rPr>
        <w:t>, получател</w:t>
      </w:r>
      <w:r w:rsidR="00C8327D">
        <w:rPr>
          <w:rFonts w:ascii="Times New Roman" w:hAnsi="Times New Roman" w:cs="Times New Roman"/>
        </w:rPr>
        <w:t>е</w:t>
      </w:r>
      <w:r w:rsidR="000D4C12">
        <w:rPr>
          <w:rFonts w:ascii="Times New Roman" w:hAnsi="Times New Roman" w:cs="Times New Roman"/>
        </w:rPr>
        <w:t xml:space="preserve">  платежа (ООО «СРКЦ»), реквизит</w:t>
      </w:r>
      <w:r w:rsidR="00C8327D">
        <w:rPr>
          <w:rFonts w:ascii="Times New Roman" w:hAnsi="Times New Roman" w:cs="Times New Roman"/>
        </w:rPr>
        <w:t>ах</w:t>
      </w:r>
      <w:r w:rsidR="000D4C12">
        <w:rPr>
          <w:rFonts w:ascii="Times New Roman" w:hAnsi="Times New Roman" w:cs="Times New Roman"/>
        </w:rPr>
        <w:t xml:space="preserve"> получателя, сумм</w:t>
      </w:r>
      <w:r w:rsidR="00C8327D">
        <w:rPr>
          <w:rFonts w:ascii="Times New Roman" w:hAnsi="Times New Roman" w:cs="Times New Roman"/>
        </w:rPr>
        <w:t>у</w:t>
      </w:r>
      <w:r w:rsidR="000D4C12">
        <w:rPr>
          <w:rFonts w:ascii="Times New Roman" w:hAnsi="Times New Roman" w:cs="Times New Roman"/>
        </w:rPr>
        <w:t xml:space="preserve"> к оплате.</w:t>
      </w:r>
    </w:p>
    <w:p w:rsidR="00E17B7D" w:rsidRDefault="00F26A29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1DFD">
        <w:rPr>
          <w:rFonts w:ascii="Times New Roman" w:hAnsi="Times New Roman" w:cs="Times New Roman"/>
        </w:rPr>
        <w:t xml:space="preserve"> соответствии с агентским договором, исполнителем коммунальных услуг является ООО </w:t>
      </w:r>
      <w:r w:rsidR="00C8327D">
        <w:rPr>
          <w:rFonts w:ascii="Times New Roman" w:hAnsi="Times New Roman" w:cs="Times New Roman"/>
        </w:rPr>
        <w:t>«СРКЦ»</w:t>
      </w:r>
    </w:p>
    <w:p w:rsidR="00C97553" w:rsidRDefault="00C9755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80738" cy="1211183"/>
            <wp:effectExtent l="19050" t="0" r="0" b="0"/>
            <wp:docPr id="2" name="Рисунок 2" descr="C:\Users\maksimov_vy.IE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ov_vy.IE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83" cy="121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7D" w:rsidRPr="00B05048" w:rsidRDefault="00E17B7D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5048">
        <w:rPr>
          <w:rFonts w:ascii="Times New Roman" w:hAnsi="Times New Roman" w:cs="Times New Roman"/>
          <w:b/>
        </w:rPr>
        <w:t xml:space="preserve">    3. Расчет размера платы</w:t>
      </w:r>
    </w:p>
    <w:p w:rsidR="00E17B7D" w:rsidRPr="000D4C12" w:rsidRDefault="00E17B7D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t>- виды услуг</w:t>
      </w:r>
    </w:p>
    <w:p w:rsidR="006C3FD6" w:rsidRDefault="00E17B7D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складываются из коммунальных услуг и жилищных. </w:t>
      </w:r>
    </w:p>
    <w:p w:rsidR="006E7F6B" w:rsidRDefault="006C3FD6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способа управления МКД,  коммунальные услуги могут относиться</w:t>
      </w:r>
      <w:r w:rsidR="00C832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к непосредственному управлению, так и к </w:t>
      </w:r>
      <w:r w:rsidR="00F26A29">
        <w:rPr>
          <w:rFonts w:ascii="Times New Roman" w:hAnsi="Times New Roman" w:cs="Times New Roman"/>
        </w:rPr>
        <w:t>управлению управляющей организацией. Информация о спос</w:t>
      </w:r>
      <w:r w:rsidR="00690102">
        <w:rPr>
          <w:rFonts w:ascii="Times New Roman" w:hAnsi="Times New Roman" w:cs="Times New Roman"/>
        </w:rPr>
        <w:t>о</w:t>
      </w:r>
      <w:r w:rsidR="00F26A29">
        <w:rPr>
          <w:rFonts w:ascii="Times New Roman" w:hAnsi="Times New Roman" w:cs="Times New Roman"/>
        </w:rPr>
        <w:t xml:space="preserve">бе управления отражается в </w:t>
      </w:r>
      <w:r w:rsidR="00C8327D">
        <w:rPr>
          <w:rFonts w:ascii="Times New Roman" w:hAnsi="Times New Roman" w:cs="Times New Roman"/>
        </w:rPr>
        <w:t>платежном документе в колоне «в</w:t>
      </w:r>
      <w:r w:rsidR="00F26A29">
        <w:rPr>
          <w:rFonts w:ascii="Times New Roman" w:hAnsi="Times New Roman" w:cs="Times New Roman"/>
        </w:rPr>
        <w:t xml:space="preserve">иды услуг». В случае если между УК (ТСН) имеется </w:t>
      </w:r>
      <w:r w:rsidR="00E428E0">
        <w:rPr>
          <w:rFonts w:ascii="Times New Roman" w:hAnsi="Times New Roman" w:cs="Times New Roman"/>
        </w:rPr>
        <w:t>агентский договор,</w:t>
      </w:r>
      <w:r w:rsidR="00F26A29">
        <w:rPr>
          <w:rFonts w:ascii="Times New Roman" w:hAnsi="Times New Roman" w:cs="Times New Roman"/>
        </w:rPr>
        <w:t xml:space="preserve"> на сновании которого ООО «СРКЦ» осуществляет начислени и сбор денежных средств, то в этой же колонке в видах услуг так же будет отражена инф. </w:t>
      </w:r>
      <w:bookmarkStart w:id="0" w:name="_GoBack"/>
      <w:bookmarkEnd w:id="0"/>
      <w:r w:rsidR="00E428E0">
        <w:rPr>
          <w:rFonts w:ascii="Times New Roman" w:hAnsi="Times New Roman" w:cs="Times New Roman"/>
        </w:rPr>
        <w:t>об услугах,</w:t>
      </w:r>
      <w:r w:rsidR="00F26A29">
        <w:rPr>
          <w:rFonts w:ascii="Times New Roman" w:hAnsi="Times New Roman" w:cs="Times New Roman"/>
        </w:rPr>
        <w:t xml:space="preserve"> относящ</w:t>
      </w:r>
      <w:r w:rsidR="00C8327D">
        <w:rPr>
          <w:rFonts w:ascii="Times New Roman" w:hAnsi="Times New Roman" w:cs="Times New Roman"/>
        </w:rPr>
        <w:t>ихся</w:t>
      </w:r>
      <w:r w:rsidR="00F26A29">
        <w:rPr>
          <w:rFonts w:ascii="Times New Roman" w:hAnsi="Times New Roman" w:cs="Times New Roman"/>
        </w:rPr>
        <w:t xml:space="preserve"> к жилищной, к примеру –«обслуживание лифта», «содержание общего имущества дома», «содержание общего имущества по услуге электроэнергия» и т.д. </w:t>
      </w:r>
      <w:r w:rsidR="006E7F6B">
        <w:rPr>
          <w:rFonts w:ascii="Times New Roman" w:hAnsi="Times New Roman" w:cs="Times New Roman"/>
        </w:rPr>
        <w:t xml:space="preserve">  </w:t>
      </w:r>
    </w:p>
    <w:p w:rsidR="004506A0" w:rsidRDefault="002C1812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Отдельной строкой выделена услуга - ООО «Республиканский фонд капитального ремонта». По данной услуге </w:t>
      </w:r>
      <w:r w:rsidR="00C8327D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СРКЦ</w:t>
      </w:r>
      <w:r w:rsidR="00C832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осуществляет начисления, а всего лишь как агент доводит информацию до потребителя о сумме начислений и собирает денежные средства за данную услугу. </w:t>
      </w:r>
      <w:r w:rsidR="0069010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ачислением </w:t>
      </w:r>
      <w:r w:rsidR="00690102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услуг</w:t>
      </w:r>
      <w:r w:rsidR="0069010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занимается  ООО «Республиканский фонд капитального ремонта». </w:t>
      </w:r>
      <w:r w:rsidR="00690102">
        <w:rPr>
          <w:rFonts w:ascii="Times New Roman" w:hAnsi="Times New Roman" w:cs="Times New Roman"/>
        </w:rPr>
        <w:t xml:space="preserve">(по вопросам начислений </w:t>
      </w:r>
      <w:r>
        <w:rPr>
          <w:rFonts w:ascii="Times New Roman" w:hAnsi="Times New Roman" w:cs="Times New Roman"/>
        </w:rPr>
        <w:t xml:space="preserve"> </w:t>
      </w:r>
      <w:r w:rsidR="00EB7D31" w:rsidRPr="004721B8">
        <w:rPr>
          <w:rFonts w:ascii="Times New Roman" w:hAnsi="Times New Roman" w:cs="Times New Roman"/>
        </w:rPr>
        <w:t xml:space="preserve"> </w:t>
      </w:r>
      <w:r w:rsidR="00690102">
        <w:rPr>
          <w:rFonts w:ascii="Times New Roman" w:hAnsi="Times New Roman" w:cs="Times New Roman"/>
        </w:rPr>
        <w:t>обращаться: г.Абакан, ул. Пушкина, д.42. пом.18Н. «Горячая линия»: 8(3902) 24-32-50.</w:t>
      </w:r>
      <w:r w:rsidR="00A63628">
        <w:rPr>
          <w:rFonts w:ascii="Times New Roman" w:hAnsi="Times New Roman" w:cs="Times New Roman"/>
        </w:rPr>
        <w:t xml:space="preserve"> К услугам так же относятся долги в виде цессии. Расчет по цессиям не ведется, сумма является фиксированной и подлежит к оплате в составе итоговой суммы к оплате.  </w:t>
      </w:r>
    </w:p>
    <w:p w:rsidR="00EB7D31" w:rsidRDefault="004506A0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834222"/>
            <wp:effectExtent l="19050" t="0" r="3175" b="0"/>
            <wp:docPr id="7" name="Рисунок 7" descr="C:\Users\maksimov_vy.IE\Desktop\Снимок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ksimov_vy.IE\Desktop\Снимок 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28" w:rsidRDefault="00C9755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2513522"/>
            <wp:effectExtent l="19050" t="0" r="3175" b="0"/>
            <wp:docPr id="3" name="Рисунок 3" descr="C:\Users\maksimov_vy.IE\Desktop\Сним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simov_vy.IE\Desktop\Снимок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53" w:rsidRDefault="00C9755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518555"/>
            <wp:effectExtent l="19050" t="0" r="3175" b="0"/>
            <wp:docPr id="4" name="Рисунок 4" descr="C:\Users\maksimov_vy.IE\Desktop\Снимок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ov_vy.IE\Desktop\Снимок 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6A0" w:rsidRPr="004721B8" w:rsidRDefault="004506A0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593584"/>
            <wp:effectExtent l="19050" t="0" r="3175" b="0"/>
            <wp:docPr id="5" name="Рисунок 5" descr="C:\Users\maksimov_vy.IE\Desktop\Снимок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ksimov_vy.IE\Desktop\Снимок 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7F" w:rsidRDefault="0019287F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75BFF" w:rsidRPr="000D4C12" w:rsidRDefault="00690102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t>- долг, переплата на текущий месяц</w:t>
      </w:r>
      <w:r w:rsidR="00AD517B" w:rsidRPr="000D4C12">
        <w:rPr>
          <w:rFonts w:ascii="Times New Roman" w:hAnsi="Times New Roman" w:cs="Times New Roman"/>
          <w:b/>
        </w:rPr>
        <w:t>;</w:t>
      </w:r>
    </w:p>
    <w:p w:rsidR="00690102" w:rsidRPr="00AD517B" w:rsidRDefault="00AD517B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17B">
        <w:rPr>
          <w:rFonts w:ascii="Times New Roman" w:hAnsi="Times New Roman" w:cs="Times New Roman"/>
        </w:rPr>
        <w:t xml:space="preserve">отражается информация по долгам за предыдущий период без текущего начисления отчетного месяца, т.е. не оплаченные ранее долги потребителя по данному лицевому счету </w:t>
      </w:r>
    </w:p>
    <w:p w:rsidR="00690102" w:rsidRPr="000D4C12" w:rsidRDefault="00690102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t>- единица измерения</w:t>
      </w:r>
      <w:r w:rsidR="00AD517B" w:rsidRPr="000D4C12">
        <w:rPr>
          <w:rFonts w:ascii="Times New Roman" w:hAnsi="Times New Roman" w:cs="Times New Roman"/>
          <w:b/>
        </w:rPr>
        <w:t xml:space="preserve">  (м3, Гкал, м2, кВт.ч)</w:t>
      </w:r>
    </w:p>
    <w:p w:rsidR="00690102" w:rsidRPr="000D4C12" w:rsidRDefault="00690102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t>- объем услуг</w:t>
      </w:r>
    </w:p>
    <w:p w:rsidR="00AD517B" w:rsidRDefault="00AD517B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90102">
        <w:rPr>
          <w:rFonts w:ascii="Times New Roman" w:hAnsi="Times New Roman" w:cs="Times New Roman"/>
        </w:rPr>
        <w:t xml:space="preserve">бъем услуг складывается из индивидуального потребления и общедомовых услуг. В данной графе отражается информация о потребленных ресурсах </w:t>
      </w:r>
      <w:r w:rsidR="00B67C9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соответствующих</w:t>
      </w:r>
      <w:r w:rsidR="00B67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единицах измерения </w:t>
      </w:r>
      <w:r w:rsidR="00B67C9C">
        <w:rPr>
          <w:rFonts w:ascii="Times New Roman" w:hAnsi="Times New Roman" w:cs="Times New Roman"/>
        </w:rPr>
        <w:t>за отчетный период (месяц отчетного периода указан в разделе принадлежности</w:t>
      </w:r>
      <w:r>
        <w:rPr>
          <w:rFonts w:ascii="Times New Roman" w:hAnsi="Times New Roman" w:cs="Times New Roman"/>
        </w:rPr>
        <w:t xml:space="preserve"> лицевого счета).</w:t>
      </w:r>
    </w:p>
    <w:p w:rsidR="00AD517B" w:rsidRPr="000D4C12" w:rsidRDefault="00AD517B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t>-тариф</w:t>
      </w:r>
    </w:p>
    <w:p w:rsidR="005F036B" w:rsidRDefault="00AD517B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 применяется на основан</w:t>
      </w:r>
      <w:r w:rsidR="005F036B">
        <w:rPr>
          <w:rFonts w:ascii="Times New Roman" w:hAnsi="Times New Roman" w:cs="Times New Roman"/>
        </w:rPr>
        <w:t>ии П</w:t>
      </w:r>
      <w:r>
        <w:rPr>
          <w:rFonts w:ascii="Times New Roman" w:hAnsi="Times New Roman" w:cs="Times New Roman"/>
        </w:rPr>
        <w:t xml:space="preserve">остановления </w:t>
      </w:r>
      <w:r w:rsidR="005F036B">
        <w:rPr>
          <w:rFonts w:ascii="Times New Roman" w:hAnsi="Times New Roman" w:cs="Times New Roman"/>
        </w:rPr>
        <w:t>Правительства РХ и Приказа Министерства экономического развития Республики Хакасия.</w:t>
      </w:r>
    </w:p>
    <w:p w:rsidR="00AD517B" w:rsidRPr="000D4C12" w:rsidRDefault="00AD517B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lastRenderedPageBreak/>
        <w:t>-размер платы (руб.)</w:t>
      </w:r>
    </w:p>
    <w:p w:rsidR="000D4C12" w:rsidRDefault="00AD517B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размера платы производится на основании тарифа и объема фактического индивидуального потребления. </w:t>
      </w:r>
    </w:p>
    <w:p w:rsidR="00D01FBC" w:rsidRPr="00D01FBC" w:rsidRDefault="000D4C12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FBC">
        <w:rPr>
          <w:rFonts w:ascii="Times New Roman" w:hAnsi="Times New Roman" w:cs="Times New Roman"/>
        </w:rPr>
        <w:t xml:space="preserve">Расчет общедомовых нужд </w:t>
      </w:r>
      <w:r w:rsidR="00C97553" w:rsidRPr="00D01FBC">
        <w:rPr>
          <w:rFonts w:ascii="Times New Roman" w:hAnsi="Times New Roman" w:cs="Times New Roman"/>
        </w:rPr>
        <w:t>рассчитыва</w:t>
      </w:r>
      <w:r w:rsidR="00C8327D">
        <w:rPr>
          <w:rFonts w:ascii="Times New Roman" w:hAnsi="Times New Roman" w:cs="Times New Roman"/>
        </w:rPr>
        <w:t>е</w:t>
      </w:r>
      <w:r w:rsidR="00C97553" w:rsidRPr="00D01FBC">
        <w:rPr>
          <w:rFonts w:ascii="Times New Roman" w:hAnsi="Times New Roman" w:cs="Times New Roman"/>
        </w:rPr>
        <w:t>тся</w:t>
      </w:r>
      <w:r w:rsidRPr="00D01FBC">
        <w:rPr>
          <w:rFonts w:ascii="Times New Roman" w:hAnsi="Times New Roman" w:cs="Times New Roman"/>
        </w:rPr>
        <w:t xml:space="preserve"> в соответствии с действующим законодательством (</w:t>
      </w:r>
      <w:r w:rsidR="005071C3" w:rsidRPr="00D01FBC">
        <w:rPr>
          <w:rFonts w:ascii="Times New Roman" w:hAnsi="Times New Roman" w:cs="Times New Roman"/>
          <w:shd w:val="clear" w:color="auto" w:fill="FFFFFF"/>
        </w:rPr>
        <w:t>Постановление Правительства РФ от 06.05.2011 N</w:t>
      </w:r>
      <w:r w:rsidR="005071C3" w:rsidRPr="00C8327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gramStart"/>
      <w:r w:rsidR="005071C3" w:rsidRPr="00C8327D">
        <w:rPr>
          <w:rStyle w:val="a9"/>
          <w:rFonts w:ascii="Times New Roman" w:hAnsi="Times New Roman" w:cs="Times New Roman"/>
          <w:bCs/>
          <w:i w:val="0"/>
          <w:iCs w:val="0"/>
          <w:shd w:val="clear" w:color="auto" w:fill="FFFFFF"/>
        </w:rPr>
        <w:t>354</w:t>
      </w:r>
      <w:r w:rsidR="005071C3" w:rsidRPr="00D01FB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5071C3" w:rsidRPr="00D01FBC">
        <w:rPr>
          <w:rFonts w:ascii="Times New Roman" w:hAnsi="Times New Roman" w:cs="Times New Roman"/>
        </w:rPr>
        <w:t>)</w:t>
      </w:r>
      <w:proofErr w:type="gramEnd"/>
      <w:r w:rsidRPr="00D01FBC">
        <w:rPr>
          <w:rFonts w:ascii="Times New Roman" w:hAnsi="Times New Roman" w:cs="Times New Roman"/>
        </w:rPr>
        <w:t xml:space="preserve"> по следующей формуле</w:t>
      </w:r>
      <w:r w:rsidR="00D01FBC" w:rsidRPr="00D01FBC">
        <w:rPr>
          <w:rFonts w:ascii="Times New Roman" w:hAnsi="Times New Roman" w:cs="Times New Roman"/>
        </w:rPr>
        <w:t>:</w:t>
      </w:r>
    </w:p>
    <w:p w:rsidR="00D01FBC" w:rsidRPr="00D01FBC" w:rsidRDefault="00D01FBC" w:rsidP="00D01FBC">
      <w:pPr>
        <w:pStyle w:val="a6"/>
        <w:ind w:left="0"/>
        <w:jc w:val="both"/>
        <w:rPr>
          <w:rFonts w:ascii="Times New Roman" w:hAnsi="Times New Roman" w:cs="Times New Roman"/>
          <w:lang w:eastAsia="en-US"/>
        </w:rPr>
      </w:pPr>
      <w:r w:rsidRPr="00D01FBC">
        <w:rPr>
          <w:rFonts w:ascii="Times New Roman" w:hAnsi="Times New Roman" w:cs="Times New Roman"/>
          <w:lang w:eastAsia="en-US"/>
        </w:rPr>
        <w:t xml:space="preserve">М3: </w:t>
      </w:r>
      <w:r>
        <w:rPr>
          <w:rFonts w:ascii="Times New Roman" w:hAnsi="Times New Roman" w:cs="Times New Roman"/>
          <w:lang w:eastAsia="en-US"/>
        </w:rPr>
        <w:t xml:space="preserve">   </w:t>
      </w:r>
      <w:r w:rsidRPr="00D01FBC">
        <w:rPr>
          <w:rFonts w:ascii="Times New Roman" w:hAnsi="Times New Roman" w:cs="Times New Roman"/>
          <w:lang w:eastAsia="en-US"/>
        </w:rPr>
        <w:t>площадь МОП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D01FBC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х </w:t>
      </w:r>
      <w:r w:rsidRPr="00D01FBC">
        <w:rPr>
          <w:rFonts w:ascii="Times New Roman" w:hAnsi="Times New Roman" w:cs="Times New Roman"/>
          <w:lang w:eastAsia="en-US"/>
        </w:rPr>
        <w:t xml:space="preserve"> норматив в м3 / площадь жилых помещений </w:t>
      </w:r>
    </w:p>
    <w:p w:rsidR="00D01FBC" w:rsidRPr="00D01FBC" w:rsidRDefault="00D01FBC" w:rsidP="00D01FBC">
      <w:pPr>
        <w:pStyle w:val="a6"/>
        <w:ind w:left="0"/>
        <w:jc w:val="both"/>
        <w:rPr>
          <w:rFonts w:ascii="Times New Roman" w:hAnsi="Times New Roman" w:cs="Times New Roman"/>
          <w:lang w:eastAsia="en-US"/>
        </w:rPr>
      </w:pPr>
      <w:r w:rsidRPr="00D01FBC">
        <w:rPr>
          <w:rFonts w:ascii="Times New Roman" w:hAnsi="Times New Roman" w:cs="Times New Roman"/>
          <w:lang w:eastAsia="en-US"/>
        </w:rPr>
        <w:t xml:space="preserve">Гкал: 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D01FBC">
        <w:rPr>
          <w:rFonts w:ascii="Times New Roman" w:hAnsi="Times New Roman" w:cs="Times New Roman"/>
          <w:lang w:eastAsia="en-US"/>
        </w:rPr>
        <w:t xml:space="preserve">площадь МОП </w:t>
      </w:r>
      <w:r>
        <w:rPr>
          <w:rFonts w:ascii="Times New Roman" w:hAnsi="Times New Roman" w:cs="Times New Roman"/>
          <w:lang w:eastAsia="en-US"/>
        </w:rPr>
        <w:t xml:space="preserve">  х</w:t>
      </w:r>
      <w:r w:rsidRPr="00D01FBC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D01FBC">
        <w:rPr>
          <w:rFonts w:ascii="Times New Roman" w:hAnsi="Times New Roman" w:cs="Times New Roman"/>
          <w:lang w:eastAsia="en-US"/>
        </w:rPr>
        <w:t xml:space="preserve">норматив в м3 </w:t>
      </w:r>
      <w:r>
        <w:rPr>
          <w:rFonts w:ascii="Times New Roman" w:hAnsi="Times New Roman" w:cs="Times New Roman"/>
          <w:lang w:eastAsia="en-US"/>
        </w:rPr>
        <w:t xml:space="preserve"> х </w:t>
      </w:r>
      <w:r w:rsidRPr="00D01FBC">
        <w:rPr>
          <w:rFonts w:ascii="Times New Roman" w:hAnsi="Times New Roman" w:cs="Times New Roman"/>
          <w:lang w:eastAsia="en-US"/>
        </w:rPr>
        <w:t xml:space="preserve"> коэф-т н</w:t>
      </w:r>
      <w:r>
        <w:rPr>
          <w:rFonts w:ascii="Times New Roman" w:hAnsi="Times New Roman" w:cs="Times New Roman"/>
          <w:lang w:eastAsia="en-US"/>
        </w:rPr>
        <w:t xml:space="preserve">агрева 0,065287 / площадь жилых </w:t>
      </w:r>
      <w:r w:rsidRPr="00D01FBC">
        <w:rPr>
          <w:rFonts w:ascii="Times New Roman" w:hAnsi="Times New Roman" w:cs="Times New Roman"/>
          <w:lang w:eastAsia="en-US"/>
        </w:rPr>
        <w:t>помещений</w:t>
      </w:r>
    </w:p>
    <w:p w:rsidR="00D01FBC" w:rsidRPr="00D01FBC" w:rsidRDefault="00D01FBC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FBC">
        <w:rPr>
          <w:rFonts w:ascii="Times New Roman" w:hAnsi="Times New Roman" w:cs="Times New Roman"/>
        </w:rPr>
        <w:t>Таким образом рассчитан норматив на м2 площади жилых помещений.</w:t>
      </w:r>
    </w:p>
    <w:p w:rsidR="00690102" w:rsidRPr="00D01FBC" w:rsidRDefault="00D01FBC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FBC">
        <w:rPr>
          <w:rFonts w:ascii="Times New Roman" w:hAnsi="Times New Roman" w:cs="Times New Roman"/>
        </w:rPr>
        <w:t xml:space="preserve">Затем выполняется расчет начисления по ЛС = норматив на м2 </w:t>
      </w:r>
      <w:r>
        <w:rPr>
          <w:rFonts w:ascii="Times New Roman" w:hAnsi="Times New Roman" w:cs="Times New Roman"/>
        </w:rPr>
        <w:t xml:space="preserve"> х </w:t>
      </w:r>
      <w:r w:rsidRPr="00D01FBC">
        <w:rPr>
          <w:rFonts w:ascii="Times New Roman" w:hAnsi="Times New Roman" w:cs="Times New Roman"/>
        </w:rPr>
        <w:t xml:space="preserve"> площадь помещения ЛС </w:t>
      </w:r>
      <w:r>
        <w:rPr>
          <w:rFonts w:ascii="Times New Roman" w:hAnsi="Times New Roman" w:cs="Times New Roman"/>
        </w:rPr>
        <w:t xml:space="preserve"> х</w:t>
      </w:r>
      <w:r w:rsidRPr="00D01FBC">
        <w:rPr>
          <w:rFonts w:ascii="Times New Roman" w:hAnsi="Times New Roman" w:cs="Times New Roman"/>
        </w:rPr>
        <w:t xml:space="preserve"> тариф.</w:t>
      </w:r>
    </w:p>
    <w:p w:rsidR="000D4C12" w:rsidRPr="000D4C12" w:rsidRDefault="000D4C12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C12">
        <w:rPr>
          <w:rFonts w:ascii="Times New Roman" w:hAnsi="Times New Roman" w:cs="Times New Roman"/>
          <w:b/>
        </w:rPr>
        <w:t>-начисления за расчетный период</w:t>
      </w:r>
    </w:p>
    <w:p w:rsidR="000D4C12" w:rsidRPr="00690102" w:rsidRDefault="000D4C12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графа отражает фактическое начислении за расчетный период без долгов и переплат по прошлым периодам</w:t>
      </w:r>
    </w:p>
    <w:p w:rsidR="00275BFF" w:rsidRPr="00C8327D" w:rsidRDefault="000D4C12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27D">
        <w:rPr>
          <w:rFonts w:ascii="Times New Roman" w:hAnsi="Times New Roman" w:cs="Times New Roman"/>
          <w:b/>
        </w:rPr>
        <w:t>-размер превышения платы по повышающему коэффициенту (руб.)</w:t>
      </w:r>
    </w:p>
    <w:p w:rsidR="00275BFF" w:rsidRPr="005071C3" w:rsidRDefault="005071C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повышающий коэффициент п</w:t>
      </w:r>
      <w:r w:rsidRPr="005071C3">
        <w:rPr>
          <w:rFonts w:ascii="Times New Roman" w:hAnsi="Times New Roman" w:cs="Times New Roman"/>
        </w:rPr>
        <w:t>рименяется при отсутствии по данному адресу индивидуальных приборов учета ГВС, ХВС, либо при отсут</w:t>
      </w:r>
      <w:r>
        <w:rPr>
          <w:rFonts w:ascii="Times New Roman" w:hAnsi="Times New Roman" w:cs="Times New Roman"/>
        </w:rPr>
        <w:t>ст</w:t>
      </w:r>
      <w:r w:rsidRPr="005071C3">
        <w:rPr>
          <w:rFonts w:ascii="Times New Roman" w:hAnsi="Times New Roman" w:cs="Times New Roman"/>
        </w:rPr>
        <w:t xml:space="preserve">вии передаваемых </w:t>
      </w:r>
      <w:r>
        <w:rPr>
          <w:rFonts w:ascii="Times New Roman" w:hAnsi="Times New Roman" w:cs="Times New Roman"/>
        </w:rPr>
        <w:t>показаний ИПУ более 3-х месяцев.</w:t>
      </w:r>
      <w:r w:rsidRPr="005071C3">
        <w:rPr>
          <w:rFonts w:ascii="Times New Roman" w:hAnsi="Times New Roman" w:cs="Times New Roman"/>
        </w:rPr>
        <w:t xml:space="preserve"> </w:t>
      </w:r>
    </w:p>
    <w:p w:rsidR="000D4C12" w:rsidRPr="005F036B" w:rsidRDefault="000D4C12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36B">
        <w:rPr>
          <w:rFonts w:ascii="Times New Roman" w:hAnsi="Times New Roman" w:cs="Times New Roman"/>
          <w:b/>
        </w:rPr>
        <w:t>-сумма (руб.) доначисления, снятия</w:t>
      </w:r>
    </w:p>
    <w:p w:rsidR="000D4C12" w:rsidRDefault="009B0771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="005071C3">
        <w:rPr>
          <w:rFonts w:ascii="Times New Roman" w:hAnsi="Times New Roman" w:cs="Times New Roman"/>
        </w:rPr>
        <w:t>о</w:t>
      </w:r>
      <w:r w:rsidR="000D4C12">
        <w:rPr>
          <w:rFonts w:ascii="Times New Roman" w:hAnsi="Times New Roman" w:cs="Times New Roman"/>
        </w:rPr>
        <w:t xml:space="preserve">тражаются все проводимые корректировки по лицевому счету. К примеру – проводится перерасчет </w:t>
      </w:r>
      <w:r w:rsidR="00E428E0">
        <w:rPr>
          <w:rFonts w:ascii="Times New Roman" w:hAnsi="Times New Roman" w:cs="Times New Roman"/>
        </w:rPr>
        <w:t>при передаче</w:t>
      </w:r>
      <w:r w:rsidR="005F036B">
        <w:rPr>
          <w:rFonts w:ascii="Times New Roman" w:hAnsi="Times New Roman" w:cs="Times New Roman"/>
        </w:rPr>
        <w:t xml:space="preserve"> показаний приборов учета </w:t>
      </w:r>
      <w:r>
        <w:rPr>
          <w:rFonts w:ascii="Times New Roman" w:hAnsi="Times New Roman" w:cs="Times New Roman"/>
        </w:rPr>
        <w:t>с учетом</w:t>
      </w:r>
      <w:r w:rsidR="005F036B">
        <w:rPr>
          <w:rFonts w:ascii="Times New Roman" w:hAnsi="Times New Roman" w:cs="Times New Roman"/>
        </w:rPr>
        <w:t xml:space="preserve"> отсутстви</w:t>
      </w:r>
      <w:r>
        <w:rPr>
          <w:rFonts w:ascii="Times New Roman" w:hAnsi="Times New Roman" w:cs="Times New Roman"/>
        </w:rPr>
        <w:t>я</w:t>
      </w:r>
      <w:r w:rsidR="005F0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</w:t>
      </w:r>
      <w:r w:rsidR="005F036B">
        <w:rPr>
          <w:rFonts w:ascii="Times New Roman" w:hAnsi="Times New Roman" w:cs="Times New Roman"/>
        </w:rPr>
        <w:t xml:space="preserve">ных показаний </w:t>
      </w:r>
      <w:r>
        <w:rPr>
          <w:rFonts w:ascii="Times New Roman" w:hAnsi="Times New Roman" w:cs="Times New Roman"/>
        </w:rPr>
        <w:t xml:space="preserve">ИПУ </w:t>
      </w:r>
      <w:r w:rsidR="005F036B">
        <w:rPr>
          <w:rFonts w:ascii="Times New Roman" w:hAnsi="Times New Roman" w:cs="Times New Roman"/>
        </w:rPr>
        <w:t xml:space="preserve">за предыдущий период. </w:t>
      </w:r>
    </w:p>
    <w:p w:rsidR="005F036B" w:rsidRPr="005F036B" w:rsidRDefault="005F036B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36B">
        <w:rPr>
          <w:rFonts w:ascii="Times New Roman" w:hAnsi="Times New Roman" w:cs="Times New Roman"/>
          <w:b/>
        </w:rPr>
        <w:t>-итого по услуге</w:t>
      </w:r>
    </w:p>
    <w:p w:rsidR="000D4C12" w:rsidRDefault="005F036B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36B">
        <w:rPr>
          <w:rFonts w:ascii="Times New Roman" w:hAnsi="Times New Roman" w:cs="Times New Roman"/>
        </w:rPr>
        <w:t>Отражается информация с учетом текущего начисления и догов (переплат) за прошлый период.</w:t>
      </w:r>
    </w:p>
    <w:p w:rsidR="004506A0" w:rsidRPr="005F036B" w:rsidRDefault="004506A0" w:rsidP="00D01F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36B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5048">
        <w:rPr>
          <w:rFonts w:ascii="Times New Roman" w:hAnsi="Times New Roman" w:cs="Times New Roman"/>
          <w:b/>
        </w:rPr>
        <w:t xml:space="preserve">   4. Справочная информация</w:t>
      </w:r>
    </w:p>
    <w:p w:rsid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-сведения о приборах учета</w:t>
      </w:r>
    </w:p>
    <w:p w:rsid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-суммарное потребление в жилом доме</w:t>
      </w:r>
    </w:p>
    <w:p w:rsid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-нормы потребления</w:t>
      </w:r>
    </w:p>
    <w:p w:rsid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количеств зарегистрированных по лицевому счету</w:t>
      </w:r>
    </w:p>
    <w:p w:rsid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-площадь жилого помещения</w:t>
      </w:r>
    </w:p>
    <w:p w:rsid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-суммарная площадь всех помещений жилого дома</w:t>
      </w:r>
    </w:p>
    <w:p w:rsidR="00B05048" w:rsidRPr="00B05048" w:rsidRDefault="00B05048" w:rsidP="00D01F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-справочная информация ООО «СРКЦ» </w:t>
      </w:r>
    </w:p>
    <w:p w:rsidR="00B05048" w:rsidRDefault="00B05048" w:rsidP="00D01FBC">
      <w:pPr>
        <w:spacing w:after="0" w:line="240" w:lineRule="auto"/>
        <w:jc w:val="both"/>
        <w:rPr>
          <w:color w:val="0070C0"/>
        </w:rPr>
      </w:pPr>
    </w:p>
    <w:p w:rsidR="005071C3" w:rsidRDefault="005071C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F036B">
        <w:rPr>
          <w:rFonts w:ascii="Times New Roman" w:hAnsi="Times New Roman" w:cs="Times New Roman"/>
        </w:rPr>
        <w:t xml:space="preserve">Следует  указать, что большинство потребителей </w:t>
      </w:r>
      <w:r>
        <w:rPr>
          <w:rFonts w:ascii="Times New Roman" w:hAnsi="Times New Roman" w:cs="Times New Roman"/>
        </w:rPr>
        <w:t xml:space="preserve">ошибочно воспринимают информацию о текущем начислении обращая внимание на последнюю колонку, т.е. на графу «Итого по услуге». Фактическим текущим начислением является информация отражаемая в графе –«Начислено в расчетный период». </w:t>
      </w:r>
    </w:p>
    <w:p w:rsidR="005071C3" w:rsidRDefault="005071C3" w:rsidP="00D01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Общая сумма к оплате по лицевому счету отражается в итоговой строке информационного раздела суммируя всех исполнителей коммунальных услуг </w:t>
      </w:r>
    </w:p>
    <w:p w:rsidR="005F036B" w:rsidRDefault="005F036B" w:rsidP="00D01FBC">
      <w:pPr>
        <w:spacing w:after="0" w:line="240" w:lineRule="auto"/>
        <w:jc w:val="both"/>
        <w:rPr>
          <w:color w:val="0070C0"/>
        </w:rPr>
      </w:pPr>
    </w:p>
    <w:p w:rsidR="009B0771" w:rsidRDefault="009B0771" w:rsidP="00D01FBC">
      <w:pPr>
        <w:spacing w:after="0" w:line="240" w:lineRule="auto"/>
        <w:jc w:val="both"/>
        <w:rPr>
          <w:color w:val="0070C0"/>
        </w:rPr>
      </w:pPr>
      <w:r w:rsidRPr="009B0771">
        <w:rPr>
          <w:noProof/>
          <w:color w:val="0070C0"/>
          <w:lang w:eastAsia="ru-RU"/>
        </w:rPr>
        <w:lastRenderedPageBreak/>
        <w:drawing>
          <wp:inline distT="0" distB="0" distL="0" distR="0">
            <wp:extent cx="5940425" cy="3560779"/>
            <wp:effectExtent l="19050" t="0" r="3175" b="0"/>
            <wp:docPr id="8" name="Рисунок 6" descr="C:\Users\maksimov_vy.IE\Desktop\Снимок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ksimov_vy.IE\Desktop\Снимок 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71" w:rsidRDefault="009B0771" w:rsidP="00D01FBC">
      <w:pPr>
        <w:spacing w:after="0" w:line="240" w:lineRule="auto"/>
        <w:jc w:val="both"/>
        <w:rPr>
          <w:color w:val="0070C0"/>
        </w:rPr>
      </w:pPr>
    </w:p>
    <w:p w:rsidR="00275BFF" w:rsidRPr="005071C3" w:rsidRDefault="00275BFF" w:rsidP="00D01FBC">
      <w:pPr>
        <w:pStyle w:val="a7"/>
        <w:spacing w:before="0" w:beforeAutospacing="0" w:after="113" w:afterAutospacing="0" w:line="249" w:lineRule="atLeast"/>
        <w:jc w:val="both"/>
        <w:rPr>
          <w:color w:val="353535"/>
          <w:sz w:val="22"/>
          <w:szCs w:val="22"/>
        </w:rPr>
      </w:pPr>
      <w:r w:rsidRPr="00657D52">
        <w:rPr>
          <w:color w:val="353535"/>
        </w:rPr>
        <w:t xml:space="preserve">      </w:t>
      </w:r>
      <w:r w:rsidRPr="005071C3">
        <w:rPr>
          <w:color w:val="353535"/>
          <w:sz w:val="22"/>
          <w:szCs w:val="22"/>
        </w:rPr>
        <w:t>В соответствии с ч.1 ст.155 Жилищного кодекса РФ плата за жилое помещение и коммунальные услуги вносится ежемесячно</w:t>
      </w:r>
      <w:r w:rsidRPr="005071C3">
        <w:rPr>
          <w:rStyle w:val="apple-converted-space"/>
          <w:color w:val="353535"/>
          <w:sz w:val="22"/>
          <w:szCs w:val="22"/>
        </w:rPr>
        <w:t> </w:t>
      </w:r>
      <w:r w:rsidRPr="005071C3">
        <w:rPr>
          <w:rStyle w:val="a8"/>
          <w:color w:val="353535"/>
          <w:sz w:val="22"/>
          <w:szCs w:val="22"/>
        </w:rPr>
        <w:t>до 10-го числа месяца, следующего за истекшим месяцем</w:t>
      </w:r>
      <w:r w:rsidRPr="005071C3">
        <w:rPr>
          <w:color w:val="353535"/>
          <w:sz w:val="22"/>
          <w:szCs w:val="22"/>
        </w:rPr>
        <w:t>, если иной срок не установлен договором управления многоквартирным домом, либо решением общего собрания членов товарищества собственников жилья, жилищного кооператива или иного специализированного потребительского кооператива, созданного в целях удовлетворения потребностей граждан в жилье в соответствии с федеральным законом о таком кооперативе.</w:t>
      </w:r>
    </w:p>
    <w:p w:rsidR="000F3552" w:rsidRDefault="000F3552" w:rsidP="000F3552">
      <w:pPr>
        <w:spacing w:after="0" w:line="240" w:lineRule="auto"/>
        <w:rPr>
          <w:color w:val="0070C0"/>
        </w:rPr>
      </w:pPr>
    </w:p>
    <w:sectPr w:rsidR="000F3552" w:rsidSect="004506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92"/>
    <w:rsid w:val="0007338D"/>
    <w:rsid w:val="000A2982"/>
    <w:rsid w:val="000C5312"/>
    <w:rsid w:val="000D4C12"/>
    <w:rsid w:val="000F3552"/>
    <w:rsid w:val="0012129E"/>
    <w:rsid w:val="00150794"/>
    <w:rsid w:val="001668DD"/>
    <w:rsid w:val="00180A70"/>
    <w:rsid w:val="0019287F"/>
    <w:rsid w:val="001D3F94"/>
    <w:rsid w:val="001D470B"/>
    <w:rsid w:val="00275BFF"/>
    <w:rsid w:val="002C1812"/>
    <w:rsid w:val="002D3F96"/>
    <w:rsid w:val="002E3D6D"/>
    <w:rsid w:val="00317692"/>
    <w:rsid w:val="003404AB"/>
    <w:rsid w:val="00341DFD"/>
    <w:rsid w:val="00342145"/>
    <w:rsid w:val="004506A0"/>
    <w:rsid w:val="004704DF"/>
    <w:rsid w:val="004721B8"/>
    <w:rsid w:val="00503B19"/>
    <w:rsid w:val="005071C3"/>
    <w:rsid w:val="005323CB"/>
    <w:rsid w:val="00536267"/>
    <w:rsid w:val="005D6399"/>
    <w:rsid w:val="005F036B"/>
    <w:rsid w:val="005F4C24"/>
    <w:rsid w:val="00673088"/>
    <w:rsid w:val="00674D80"/>
    <w:rsid w:val="00690102"/>
    <w:rsid w:val="00695E2B"/>
    <w:rsid w:val="006C0A36"/>
    <w:rsid w:val="006C3FD6"/>
    <w:rsid w:val="006E7F6B"/>
    <w:rsid w:val="007B3CBA"/>
    <w:rsid w:val="007D5606"/>
    <w:rsid w:val="007D732D"/>
    <w:rsid w:val="008B65C0"/>
    <w:rsid w:val="009367EC"/>
    <w:rsid w:val="00970231"/>
    <w:rsid w:val="009816B4"/>
    <w:rsid w:val="009929F3"/>
    <w:rsid w:val="009B0771"/>
    <w:rsid w:val="00A370BE"/>
    <w:rsid w:val="00A63628"/>
    <w:rsid w:val="00AA5D3A"/>
    <w:rsid w:val="00AD517B"/>
    <w:rsid w:val="00AD6331"/>
    <w:rsid w:val="00AD6F5F"/>
    <w:rsid w:val="00B05048"/>
    <w:rsid w:val="00B31E9A"/>
    <w:rsid w:val="00B67C9C"/>
    <w:rsid w:val="00BA5D49"/>
    <w:rsid w:val="00C8327D"/>
    <w:rsid w:val="00C878F9"/>
    <w:rsid w:val="00C94425"/>
    <w:rsid w:val="00C97553"/>
    <w:rsid w:val="00D01FBC"/>
    <w:rsid w:val="00D10457"/>
    <w:rsid w:val="00D20FB1"/>
    <w:rsid w:val="00D51D91"/>
    <w:rsid w:val="00DE47BA"/>
    <w:rsid w:val="00E16B89"/>
    <w:rsid w:val="00E17B7D"/>
    <w:rsid w:val="00E35F3B"/>
    <w:rsid w:val="00E428E0"/>
    <w:rsid w:val="00EB7D31"/>
    <w:rsid w:val="00F26A29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378B-9A61-4E08-9B55-BA37A294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5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B3CBA"/>
  </w:style>
  <w:style w:type="character" w:customStyle="1" w:styleId="apple-converted-space">
    <w:name w:val="apple-converted-space"/>
    <w:basedOn w:val="a0"/>
    <w:rsid w:val="007B3CBA"/>
  </w:style>
  <w:style w:type="character" w:styleId="a5">
    <w:name w:val="Hyperlink"/>
    <w:basedOn w:val="a0"/>
    <w:uiPriority w:val="99"/>
    <w:semiHidden/>
    <w:unhideWhenUsed/>
    <w:rsid w:val="007B3C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29F3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27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5BFF"/>
    <w:rPr>
      <w:b/>
      <w:bCs/>
    </w:rPr>
  </w:style>
  <w:style w:type="character" w:styleId="a9">
    <w:name w:val="Emphasis"/>
    <w:basedOn w:val="a0"/>
    <w:uiPriority w:val="20"/>
    <w:qFormat/>
    <w:rsid w:val="00507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771D3-4C83-46C5-BC89-D7C959D6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zaharova_dv</dc:creator>
  <cp:lastModifiedBy>Maksimov Vadim</cp:lastModifiedBy>
  <cp:revision>2</cp:revision>
  <cp:lastPrinted>2019-03-22T02:57:00Z</cp:lastPrinted>
  <dcterms:created xsi:type="dcterms:W3CDTF">2020-04-17T08:44:00Z</dcterms:created>
  <dcterms:modified xsi:type="dcterms:W3CDTF">2020-04-17T08:44:00Z</dcterms:modified>
</cp:coreProperties>
</file>